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3C" w:rsidRDefault="00F76A7A">
      <w:pPr>
        <w:pStyle w:val="Standard"/>
        <w:spacing w:line="360" w:lineRule="auto"/>
        <w:rPr>
          <w:rFonts w:ascii="Times New Roman" w:hAnsi="Times New Roman" w:cs="Times New Roman"/>
          <w:sz w:val="21"/>
          <w:szCs w:val="21"/>
          <w:highlight w:val="white"/>
        </w:rPr>
      </w:pPr>
      <w:proofErr w:type="spellStart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Załącznik</w:t>
      </w:r>
      <w:proofErr w:type="spellEnd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nr 1</w:t>
      </w:r>
    </w:p>
    <w:p w:rsidR="00D15F3C" w:rsidRDefault="00D15F3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5F3C" w:rsidRDefault="00F76A7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KARTA ZGŁOSZENIOWA</w:t>
      </w:r>
    </w:p>
    <w:p w:rsidR="00D15F3C" w:rsidRDefault="00F76A7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E47767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edycji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miejskiej</w:t>
      </w:r>
      <w:proofErr w:type="spellEnd"/>
      <w:r>
        <w:rPr>
          <w:rFonts w:ascii="Times New Roman" w:hAnsi="Times New Roman" w:cs="Times New Roman"/>
          <w:b/>
          <w:bCs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</w:rPr>
        <w:t>Bierzemy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Warsztat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Tolerancję</w:t>
      </w:r>
      <w:proofErr w:type="spellEnd"/>
      <w:r>
        <w:rPr>
          <w:rFonts w:ascii="Times New Roman" w:hAnsi="Times New Roman" w:cs="Times New Roman"/>
          <w:b/>
          <w:bCs/>
        </w:rPr>
        <w:t>”</w:t>
      </w:r>
    </w:p>
    <w:p w:rsidR="00D15F3C" w:rsidRDefault="00D15F3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5F3C" w:rsidRDefault="00F76A7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Grupa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tbl>
      <w:tblPr>
        <w:tblW w:w="9972" w:type="dxa"/>
        <w:tblInd w:w="10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D15F3C">
        <w:tc>
          <w:tcPr>
            <w:tcW w:w="9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szkoły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instytucji</w:t>
            </w:r>
            <w:proofErr w:type="spellEnd"/>
          </w:p>
        </w:tc>
      </w:tr>
      <w:tr w:rsidR="00D15F3C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</w:tcPr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mailowy</w:t>
            </w:r>
            <w:proofErr w:type="spellEnd"/>
          </w:p>
        </w:tc>
        <w:tc>
          <w:tcPr>
            <w:tcW w:w="4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kontaktowy</w:t>
            </w:r>
            <w:proofErr w:type="spellEnd"/>
          </w:p>
        </w:tc>
      </w:tr>
    </w:tbl>
    <w:p w:rsidR="00D15F3C" w:rsidRDefault="00D15F3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15F3C" w:rsidRDefault="00D15F3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15F3C" w:rsidRDefault="00F76A7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Gracze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tbl>
      <w:tblPr>
        <w:tblpPr w:leftFromText="141" w:rightFromText="141" w:vertAnchor="text" w:tblpX="950" w:tblpY="1"/>
        <w:tblW w:w="765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6748"/>
      </w:tblGrid>
      <w:tr w:rsidR="00D15F3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Imię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nazwisko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uczestnika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gry</w:t>
            </w:r>
            <w:proofErr w:type="spellEnd"/>
          </w:p>
        </w:tc>
      </w:tr>
      <w:tr w:rsidR="00D15F3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F3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F3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F3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F3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7767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767" w:rsidRDefault="00E47767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767" w:rsidRDefault="00E47767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7767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767" w:rsidRDefault="00E47767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767" w:rsidRDefault="00E47767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5F3C" w:rsidRDefault="00F76A7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</w:p>
    <w:p w:rsidR="00D15F3C" w:rsidRDefault="00D15F3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15F3C" w:rsidRDefault="00D15F3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15F3C" w:rsidRDefault="00D15F3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15F3C" w:rsidRDefault="00D15F3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15F3C" w:rsidRDefault="00D15F3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15F3C" w:rsidRDefault="00D15F3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47767" w:rsidRDefault="00E47767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15F3C" w:rsidRDefault="00F76A7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Opiekun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grupy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tbl>
      <w:tblPr>
        <w:tblW w:w="9972" w:type="dxa"/>
        <w:tblInd w:w="10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D15F3C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………………………………………………………………………………………………………………….</w:t>
            </w:r>
          </w:p>
          <w:p w:rsidR="00D15F3C" w:rsidRDefault="00F76A7A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Opiekuna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zespołu</w:t>
            </w:r>
            <w:proofErr w:type="spellEnd"/>
          </w:p>
          <w:p w:rsidR="00D15F3C" w:rsidRDefault="00D15F3C">
            <w:pPr>
              <w:pStyle w:val="Zawartotabel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5F3C" w:rsidRDefault="00D15F3C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5F3C" w:rsidRDefault="00D15F3C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5F3C" w:rsidRDefault="00F76A7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Oświadczamy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że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zapoznaliśmy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się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sz w:val="18"/>
          <w:szCs w:val="18"/>
        </w:rPr>
        <w:t>treścią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zasad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przystąpienia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udziału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grze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miejskiej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zawartych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niniejszym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zgłoszeniu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oraz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regulaminie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zobowiązujemy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się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do ich </w:t>
      </w:r>
      <w:proofErr w:type="spellStart"/>
      <w:r>
        <w:rPr>
          <w:rFonts w:ascii="Times New Roman" w:hAnsi="Times New Roman" w:cs="Times New Roman"/>
          <w:sz w:val="18"/>
          <w:szCs w:val="18"/>
        </w:rPr>
        <w:t>przestrzegania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Opiekun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grupy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zobowiązuje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się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sz w:val="18"/>
          <w:szCs w:val="18"/>
        </w:rPr>
        <w:t>przesłania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pełnej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listy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zgłoszeniowej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uczestników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adres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mailowy</w:t>
      </w:r>
      <w:proofErr w:type="spellEnd"/>
      <w:r>
        <w:rPr>
          <w:rFonts w:ascii="Times New Roman" w:hAnsi="Times New Roman" w:cs="Times New Roman"/>
          <w:sz w:val="18"/>
          <w:szCs w:val="18"/>
        </w:rPr>
        <w:t>:</w:t>
      </w:r>
      <w:hyperlink r:id="rId4" w:history="1">
        <w:r w:rsidR="00E47767" w:rsidRPr="00133837">
          <w:rPr>
            <w:rStyle w:val="Hipercze"/>
            <w:rFonts w:ascii="Times New Roman" w:hAnsi="Times New Roman" w:cs="Times New Roman"/>
            <w:sz w:val="18"/>
            <w:szCs w:val="18"/>
          </w:rPr>
          <w:t xml:space="preserve"> marta.baczyk@pabianice.ld.policja.gov.pl</w:t>
        </w:r>
      </w:hyperlink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terminie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E477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 </w:t>
      </w:r>
      <w:proofErr w:type="spellStart"/>
      <w:r w:rsidR="00E477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kwietnia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</w:t>
      </w:r>
      <w:r w:rsidR="00E477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5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r.</w:t>
      </w:r>
    </w:p>
    <w:p w:rsidR="00D15F3C" w:rsidRDefault="00D15F3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</w:p>
    <w:p w:rsidR="00E47767" w:rsidRDefault="00E4776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</w:p>
    <w:p w:rsidR="00E47767" w:rsidRDefault="00E4776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</w:p>
    <w:p w:rsidR="00E47767" w:rsidRDefault="00E4776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</w:p>
    <w:p w:rsidR="00E47767" w:rsidRDefault="00E4776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</w:p>
    <w:p w:rsidR="00E47767" w:rsidRDefault="00E4776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  <w:bookmarkStart w:id="0" w:name="_GoBack"/>
      <w:bookmarkEnd w:id="0"/>
    </w:p>
    <w:p w:rsidR="00D15F3C" w:rsidRDefault="00F76A7A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Oświadczam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że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wyrażam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zgodę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przetwarzanie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wykorzystanie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osobowych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celów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niniejszego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konkursu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zgodnie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z art. 6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ustawy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dnia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29.08.97 r. 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ochronie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osobowych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(Dz. U. Z 1997 r. Nr 133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poz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883).</w:t>
      </w:r>
    </w:p>
    <w:p w:rsidR="00D15F3C" w:rsidRDefault="00F76A7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Zgoda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wykorzystanie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wizerunku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art. 81 </w:t>
      </w:r>
      <w:proofErr w:type="spellStart"/>
      <w:r>
        <w:rPr>
          <w:rFonts w:ascii="Times New Roman" w:hAnsi="Times New Roman" w:cs="Times New Roman"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 </w:t>
      </w:r>
      <w:proofErr w:type="spellStart"/>
      <w:r>
        <w:rPr>
          <w:rFonts w:ascii="Times New Roman" w:hAnsi="Times New Roman" w:cs="Times New Roman"/>
          <w:sz w:val="20"/>
          <w:szCs w:val="20"/>
        </w:rPr>
        <w:t>ustawy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0"/>
        </w:rPr>
        <w:t>prawie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autorskim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prawach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pokrewnych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dnia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>
        <w:rPr>
          <w:rFonts w:ascii="Times New Roman" w:hAnsi="Times New Roman" w:cs="Times New Roman"/>
          <w:sz w:val="20"/>
          <w:szCs w:val="20"/>
        </w:rPr>
        <w:t>lutego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1994 r. (</w:t>
      </w:r>
      <w:proofErr w:type="spellStart"/>
      <w:r>
        <w:rPr>
          <w:rFonts w:ascii="Times New Roman" w:hAnsi="Times New Roman" w:cs="Times New Roman"/>
          <w:sz w:val="20"/>
          <w:szCs w:val="20"/>
        </w:rPr>
        <w:t>tekst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jednolity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2018 </w:t>
      </w:r>
      <w:proofErr w:type="spellStart"/>
      <w:r>
        <w:rPr>
          <w:rFonts w:ascii="Times New Roman" w:hAnsi="Times New Roman" w:cs="Times New Roman"/>
          <w:sz w:val="20"/>
          <w:szCs w:val="20"/>
        </w:rPr>
        <w:t>poz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1191 z </w:t>
      </w:r>
      <w:proofErr w:type="spellStart"/>
      <w:r>
        <w:rPr>
          <w:rFonts w:ascii="Times New Roman" w:hAnsi="Times New Roman" w:cs="Times New Roman"/>
          <w:sz w:val="20"/>
          <w:szCs w:val="20"/>
        </w:rPr>
        <w:t>poźń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zm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>
        <w:rPr>
          <w:rFonts w:ascii="Times New Roman" w:hAnsi="Times New Roman" w:cs="Times New Roman"/>
          <w:sz w:val="20"/>
          <w:szCs w:val="20"/>
        </w:rPr>
        <w:t>wyrażam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nieodpłatne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wykorzystywanie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zdjęć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nagrań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zawierających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mój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wizerunek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wizerunek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mojego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dziecka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podopiecznego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zarejestrowany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Miejskiej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>
        <w:rPr>
          <w:rFonts w:ascii="Times New Roman" w:hAnsi="Times New Roman" w:cs="Times New Roman"/>
          <w:sz w:val="20"/>
          <w:szCs w:val="20"/>
        </w:rPr>
        <w:t>Bierzemy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warsztat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tolerancję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”. </w:t>
      </w:r>
      <w:proofErr w:type="spellStart"/>
      <w:r>
        <w:rPr>
          <w:rFonts w:ascii="Times New Roman" w:hAnsi="Times New Roman" w:cs="Times New Roman"/>
          <w:sz w:val="20"/>
          <w:szCs w:val="20"/>
        </w:rPr>
        <w:t>Wyrażenie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>
        <w:rPr>
          <w:rFonts w:ascii="Times New Roman" w:hAnsi="Times New Roman" w:cs="Times New Roman"/>
          <w:sz w:val="20"/>
          <w:szCs w:val="20"/>
        </w:rPr>
        <w:t>jednoznaczne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tym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zdjęcia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nagrania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mogą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zostać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umieszczone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stronie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internetowej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KPP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Pabianice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oraz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fanpage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stronie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internetowej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Grupy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wolontarystycznej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Agrafka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”,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także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środkach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masowego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przekazu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Zezwolenie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dotyczy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fotografii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nagrania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przedstawiającej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zarówno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postaci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całej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sylwetki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portretu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lub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zestawieniu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wizerunkami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osób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ponadto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że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rozpowszechnianie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mojego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wizerunku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wizerunku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mojego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dziecka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wyrażam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dobrowolnie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D15F3C" w:rsidRDefault="00D15F3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15F3C" w:rsidRDefault="00D15F3C">
      <w:pPr>
        <w:pStyle w:val="Standard"/>
        <w:jc w:val="both"/>
        <w:rPr>
          <w:rFonts w:ascii="Times New Roman" w:hAnsi="Times New Roman" w:cs="Times New Roman"/>
        </w:rPr>
      </w:pPr>
    </w:p>
    <w:p w:rsidR="00D15F3C" w:rsidRDefault="00D15F3C">
      <w:pPr>
        <w:pStyle w:val="Standard"/>
        <w:jc w:val="both"/>
        <w:rPr>
          <w:rFonts w:ascii="Times New Roman" w:hAnsi="Times New Roman" w:cs="Times New Roman"/>
        </w:rPr>
      </w:pPr>
    </w:p>
    <w:p w:rsidR="00D15F3C" w:rsidRDefault="00F76A7A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u w:val="single"/>
        </w:rPr>
        <w:t xml:space="preserve">____________________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____________________  </w:t>
      </w:r>
      <w:proofErr w:type="spellStart"/>
      <w:r>
        <w:rPr>
          <w:rFonts w:ascii="Times New Roman" w:hAnsi="Times New Roman" w:cs="Times New Roman"/>
          <w:sz w:val="16"/>
          <w:szCs w:val="16"/>
        </w:rPr>
        <w:t>Podpis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pieczątka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Dyrektora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Kierownika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Placówki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Podpis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Opiekuna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Zespołu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Podpis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Koordynatora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Gry</w:t>
      </w:r>
      <w:proofErr w:type="spellEnd"/>
    </w:p>
    <w:p w:rsidR="00D15F3C" w:rsidRDefault="00D15F3C">
      <w:pPr>
        <w:pStyle w:val="Default"/>
        <w:jc w:val="both"/>
        <w:rPr>
          <w:rFonts w:ascii="Times New Roman" w:hAnsi="Times New Roman" w:cs="Times New Roman"/>
          <w:sz w:val="22"/>
        </w:rPr>
      </w:pPr>
    </w:p>
    <w:p w:rsidR="00D15F3C" w:rsidRDefault="00D15F3C">
      <w:pPr>
        <w:pStyle w:val="Tekstpodstawowy1"/>
        <w:jc w:val="both"/>
        <w:rPr>
          <w:rFonts w:ascii="Times New Roman" w:hAnsi="Times New Roman" w:cs="Times New Roman"/>
        </w:rPr>
      </w:pPr>
    </w:p>
    <w:p w:rsidR="00D15F3C" w:rsidRDefault="00F76A7A">
      <w:pPr>
        <w:pStyle w:val="Tekstpodstawowy1"/>
        <w:jc w:val="both"/>
        <w:rPr>
          <w:rFonts w:ascii="Times New Roman" w:hAnsi="Times New Roman" w:cs="Times New Roman"/>
        </w:rPr>
      </w:pP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Obowiązek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informacyjny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: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</w:rPr>
      </w:pP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Zgodnie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wymaganiami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Rozporządzenia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Parlamentu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Europejskiego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i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Rady (UE) 2016/679 z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dnia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27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kwietnia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2016 r. w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sprawie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ochrony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osób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fizycznych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związku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przetwarzaniem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osobowych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i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sprawie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swobodnego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przepływu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takich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oraz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uchylenia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dyrektywy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95/46/WE (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ogólne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rozporządzenie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o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ochronie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)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informuję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Pana/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Panią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o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tym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, w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jaki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sposób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Komendant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Powiatowy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Policji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Pabianicach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przetwarza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Pana/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dane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osobowe</w:t>
      </w:r>
      <w:proofErr w:type="spellEnd"/>
      <w:r>
        <w:rPr>
          <w:rStyle w:val="Mocnowyrniony"/>
          <w:rFonts w:ascii="Times New Roman" w:eastAsia="Arial Unicode MS" w:hAnsi="Times New Roman" w:cs="Times New Roman"/>
          <w:color w:val="000000"/>
          <w:sz w:val="18"/>
          <w:szCs w:val="18"/>
        </w:rPr>
        <w:t>: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1.    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Administratorem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Osobowych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(ADO) jest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Komendant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Powiatowy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Policji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Pabianicach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siedzibą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ul.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Żeromskiego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18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Pabianicach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kod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95-200.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2.    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Inspektorem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Ochrony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Osobowych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(IOD) jest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Łukasz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Szczerbakowicz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e-mail: iod@ld.policja.gov.pl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    Dane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osobowe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zwane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dalej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danymi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a.    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celu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wykonania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obowiązku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prawnego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ciążącego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Administratorze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szczególności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zakresie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realizacji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zadań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pracodawcy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wykonywania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zadań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podmiotu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administracji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publicznej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realizacji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zobowiązań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rzecz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podmiotów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uprawnionych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otrzymywania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ramach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konkretnego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postępowania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prowadzonego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Unii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Europejskiej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lub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krajowego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zapewnieni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bezpieczeństwa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informacji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jest art. 6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1 lit. c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lub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art.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2 lit. b, j RODO).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 xml:space="preserve">b.    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celu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realizacji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działań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interesie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publicznym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jest art. 6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1 lit. e RODO)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 xml:space="preserve">c.    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celu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ustalenia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obrony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dochodzenia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roszczeń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wynikających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zawieranych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umów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zabezpieczenia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bezpieczeństwa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mienia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organizacji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oraz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bezpieczeństwa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zasobów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pozostających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jego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dyspozycji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jest art. 6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1 lit. f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lub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art.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2 lit. f RODO)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d.    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celach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związanych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realizacją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Pana/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wniosków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czy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porozumień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ale 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niewynikających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obowiązku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prawnego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Administratora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jeżeli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wyraził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(-a) Pan/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zgodę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swoich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jest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wówczas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art. 6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1 lit. a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lub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art.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2 lit. a RODO).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e.    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celu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wykonania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warunków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zawartej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bądź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porozumienia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jeżeli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  jest Pan/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stroną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takiej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zawartej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Komendantem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Powiatowym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Policji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Pabianicach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bądź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jego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przedstawicielem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prawnym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jest art. 6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1 lit. b  RODO).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przypadkach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kiedy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podanie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Pana/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jest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dobrowolne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odmowa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ich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może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uniemożliwić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realizację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Pana/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żądania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bądź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zawarcie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4.    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związku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przetwarzaniem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Pana/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osobowych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przysługuje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do: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a.    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dostępu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treści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art. 15 RODO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zastrzeżeniem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że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udostępniane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osobowe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mogą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ujawniać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informacji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niejawnych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ani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naruszać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tajemnic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chronionych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do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których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zachowania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zobowiązany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jest 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Komendant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Powiatowy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Policji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Pabianicach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;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b.    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sprostowania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art. 16 RODO;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c.    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usunięcia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art. 17 RODO,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tym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Pana/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zgody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gdy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ich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dalszego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wymaga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przepis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krajowego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bądź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UE.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pozostałych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przypadkach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których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Komendant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Powiatowy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Policji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Pabianicach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osobowe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przepisów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mogą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być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usunięte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zakończeniu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okresu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archiwizacji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;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d.    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ograniczenia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art. 18 RODO -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jeżeli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kwestionuje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Pan/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prawidłowość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uważa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że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niezgodnie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prawem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bądź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sprzeciwia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ich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zgadza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ich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usunięcie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;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e.    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wniesienia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sprzeciwu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wobec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art. 21 RODO,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zastrzeżeniem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że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dotyczy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przypadków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których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Komendant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Powiatowy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Policji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Pabianicach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posiada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uprawnienie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przepisów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5.    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Niezależnie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wymienionych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przypadku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kiedy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celu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realizacji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uzasadnionych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interesów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Komendanta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Powiatowego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Policji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Pabianicach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czyli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sytuacji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kiedy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zgody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wykonuje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obowiązku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prawnego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realizuje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warunków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zawartej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ale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podejmuje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działania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celu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zabezpieczenia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interesów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organizacji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) - 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przysługuje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wniesienie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sprzeciwu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wobec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takiego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6.    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przypadkach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których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Pana/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odbywa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art. 6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1 lit. a) RODO,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Pana/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zgody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osobowych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przysługuje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cofnięcia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zgody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dowolnym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momencie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bez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wpływu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zgodność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prawem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którego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dokonano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zgody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jej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cofnięciem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7.    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przypadku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uznania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że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przez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Komendanta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Powiatowego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Policji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Pabianicach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Pana/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osobowych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narusza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przepisy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RODO,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przysługuje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wniesienia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skargi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Prezesa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Urzędu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Ochrony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Osobowych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    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8.    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Komendant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Powiatowy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Policji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Pabianicach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przekazuje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osobowe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jedynie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organom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uprawnionym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uzyskania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takich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informacji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obowiązującego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15F3C" w:rsidRDefault="00F76A7A">
      <w:pPr>
        <w:pStyle w:val="Tekstpodstawowy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9.    Pana/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osobowe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będą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ramach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dokumentacji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prowadzonej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formie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papierowej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elektronicznej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przepisów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prawa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dotyczących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archiwizacji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przez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okres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niezbędny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realizacji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celów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lecz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krócej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niż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okres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wskazany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przepisach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archiwizacji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Sposób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kwalifikowania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spraw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oraz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czas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ich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przechowywania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określa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Jednolity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Rzeczowy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Wykaz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Akt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Policji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stanowiący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załącznik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Zarządzenia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nr 93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Ministra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Spraw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Wewnętrznych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Administracji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17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grudnia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2007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roku</w:t>
      </w:r>
      <w:proofErr w:type="spellEnd"/>
    </w:p>
    <w:p w:rsidR="00D15F3C" w:rsidRDefault="00F76A7A">
      <w:pPr>
        <w:pStyle w:val="Tekstpodstawowy1"/>
        <w:spacing w:after="1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10.     Dane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nie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podlegają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zautomatyzowanemu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podejmowaniu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decyzji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tym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profilowaniu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15F3C" w:rsidRDefault="00D15F3C"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2"/>
          <w:szCs w:val="18"/>
          <w:highlight w:val="white"/>
        </w:rPr>
      </w:pPr>
    </w:p>
    <w:p w:rsidR="00D15F3C" w:rsidRDefault="00D15F3C">
      <w:pPr>
        <w:jc w:val="both"/>
        <w:rPr>
          <w:rFonts w:ascii="Times New Roman" w:hAnsi="Times New Roman" w:cs="Times New Roman"/>
        </w:rPr>
      </w:pPr>
    </w:p>
    <w:p w:rsidR="00D15F3C" w:rsidRDefault="00D15F3C"/>
    <w:sectPr w:rsidR="00D15F3C">
      <w:pgSz w:w="12240" w:h="15840"/>
      <w:pgMar w:top="1134" w:right="1134" w:bottom="568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3C"/>
    <w:rsid w:val="00D15F3C"/>
    <w:rsid w:val="00E47767"/>
    <w:rsid w:val="00F7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9D0B"/>
  <w15:docId w15:val="{8B07EB54-D8F2-4140-A242-B4642638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0D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5C40DD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C40D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5C40DD"/>
    <w:pPr>
      <w:suppressLineNumbers/>
    </w:pPr>
  </w:style>
  <w:style w:type="paragraph" w:customStyle="1" w:styleId="Default">
    <w:name w:val="Default"/>
    <w:qFormat/>
    <w:rsid w:val="005C40DD"/>
    <w:pPr>
      <w:widowControl w:val="0"/>
      <w:suppressAutoHyphens/>
      <w:textAlignment w:val="baseline"/>
    </w:pPr>
    <w:rPr>
      <w:rFonts w:ascii="Calibri" w:eastAsia="SimSun, 宋体" w:hAnsi="Calibri" w:cs="Mangal"/>
      <w:color w:val="000000"/>
      <w:kern w:val="2"/>
      <w:sz w:val="24"/>
      <w:szCs w:val="24"/>
      <w:lang w:eastAsia="zh-CN" w:bidi="hi-IN"/>
    </w:rPr>
  </w:style>
  <w:style w:type="paragraph" w:customStyle="1" w:styleId="Tekstpodstawowy1">
    <w:name w:val="Tekst podstawowy1"/>
    <w:basedOn w:val="Standard"/>
    <w:qFormat/>
    <w:rsid w:val="005C40DD"/>
    <w:pPr>
      <w:spacing w:after="140" w:line="288" w:lineRule="auto"/>
    </w:p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E477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7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marta.baczyk@pabianice.ld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827897</cp:lastModifiedBy>
  <cp:revision>2</cp:revision>
  <dcterms:created xsi:type="dcterms:W3CDTF">2025-03-19T12:32:00Z</dcterms:created>
  <dcterms:modified xsi:type="dcterms:W3CDTF">2025-03-19T12:32:00Z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